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41" w:rsidRPr="00A84941" w:rsidRDefault="00A84941" w:rsidP="00A84941">
      <w:pPr>
        <w:rPr>
          <w:b/>
          <w:bCs/>
        </w:rPr>
      </w:pPr>
      <w:r w:rsidRPr="00A84941">
        <w:rPr>
          <w:b/>
          <w:bCs/>
        </w:rPr>
        <w:t>Информационный буклет «Рекомендации для получения технических средств реабилитации»</w:t>
      </w:r>
    </w:p>
    <w:p w:rsidR="00A84941" w:rsidRPr="00A84941" w:rsidRDefault="00A84941" w:rsidP="00A84941">
      <w:r w:rsidRPr="00A84941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krasadm.ru/images/news/th/20087_1.jpeg">
                  <a:hlinkClick xmlns:a="http://schemas.openxmlformats.org/drawingml/2006/main" r:id="rId4" tooltip="&quot;&lt;b&gt;Информационный буклет «Рекомендации для получения технических средств реабилитации»&lt;/b&gt;&lt;br&g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B2975" id="Прямоугольник 1" o:spid="_x0000_s1026" alt="https://krasadm.ru/images/news/th/20087_1.jpeg" href="https://krasadm.ru/images/news/pic/20087_1.jpeg" title="&quot;&lt;b&gt;Информационный буклет «Рекомендации для получения технических средств реабилитации»&lt;/b&gt;&lt;br&g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84941">
        <w:t>Технические средства реабилитации — это устройства, приспособления, приборы, которые помогают человеку с ограниченными возможностями здоровья справляться с последствиями заболеваний или травм. Они помогают компенсировать утраченные функции, облегчают повседневную жизнь и расширяют возможности для самостоятельности.</w:t>
      </w:r>
      <w:r w:rsidRPr="00A84941">
        <w:br/>
      </w:r>
      <w:r w:rsidRPr="00A84941">
        <w:br/>
        <w:t>Обеспечение техническими средствами реабилитации инвалидов</w:t>
      </w:r>
      <w:r w:rsidRPr="00A84941">
        <w:br/>
      </w:r>
      <w:r w:rsidRPr="00A84941">
        <w:br/>
        <w:t>Предоставление технических средств реабилитации осуществляется Социальным фондом России на основании заявления гражданина путем предоставления соответствующего технического средства (изделия) или формирования электронного сертификата для его приобретения.</w:t>
      </w:r>
      <w:r w:rsidRPr="00A84941">
        <w:br/>
      </w:r>
      <w:r w:rsidRPr="00A84941">
        <w:br/>
        <w:t>Оформить заявление для получения технического средства реабилитации можно:</w:t>
      </w:r>
      <w:r w:rsidRPr="00A84941">
        <w:br/>
        <w:t>- через портал gosuslugi.ru,</w:t>
      </w:r>
      <w:r w:rsidRPr="00A84941">
        <w:br/>
        <w:t>- через МФЦ,</w:t>
      </w:r>
      <w:r w:rsidRPr="00A84941">
        <w:br/>
        <w:t>- на личном приеме в территориальном отделении Социального фонда России по месту жительства или направив заявление и нотариально заверенные копии документов почтовым отправлением.</w:t>
      </w:r>
      <w:r w:rsidRPr="00A84941">
        <w:br/>
      </w:r>
      <w:r w:rsidRPr="00A84941">
        <w:br/>
        <w:t>Документы, необходимые для обеспечения техническими средствами реабилитации: - документ, удостоверяющий личность гражданина;</w:t>
      </w:r>
      <w:r w:rsidRPr="00A84941">
        <w:br/>
        <w:t xml:space="preserve">- индивидуальная программа реабилитации или </w:t>
      </w:r>
      <w:proofErr w:type="spellStart"/>
      <w:r w:rsidRPr="00A84941">
        <w:t>абилитации</w:t>
      </w:r>
      <w:proofErr w:type="spellEnd"/>
      <w:r w:rsidRPr="00A84941">
        <w:t xml:space="preserve"> инвалида (если она была разработана ранее 2016 года), утвержденная Бюро МСЭ;</w:t>
      </w:r>
      <w:r w:rsidRPr="00A84941">
        <w:br/>
        <w:t>- документы, удостоверяющие личность и подтверждающие полномочия представителя (если заявление подает представитель гражданина).</w:t>
      </w:r>
      <w:r w:rsidRPr="00A84941">
        <w:br/>
      </w:r>
      <w:r w:rsidRPr="00A84941">
        <w:br/>
        <w:t>Срок рассмотрения заявления составляет 15 дней (7 дней для паллиативных пациентов).</w:t>
      </w:r>
      <w:r w:rsidRPr="00A84941">
        <w:br/>
        <w:t>Направление на получение технического средства реабилитации выдается:</w:t>
      </w:r>
      <w:r w:rsidRPr="00A84941">
        <w:br/>
        <w:t>- сразу после рассмотрения заявления (при наличии действующего государственного контракта);</w:t>
      </w:r>
      <w:r w:rsidRPr="00A84941">
        <w:br/>
        <w:t>- в течении 7 дней после подписания государственного контракта (при необходимости заключения нового государственного контракта).</w:t>
      </w:r>
      <w:r w:rsidRPr="00A84941">
        <w:br/>
        <w:t>После получения направления выдача технического средства реабилитации производится поставщиком:</w:t>
      </w:r>
      <w:r w:rsidRPr="00A84941">
        <w:br/>
        <w:t>- доставкой на дом;</w:t>
      </w:r>
      <w:r w:rsidRPr="00A84941">
        <w:br/>
        <w:t>- доставкой в пункт выдачи.</w:t>
      </w:r>
      <w:r w:rsidRPr="00A84941">
        <w:br/>
      </w:r>
      <w:r w:rsidRPr="00A84941">
        <w:br/>
        <w:t>Приобретение технического средства реабилитации (изделия, услуги) с использованием электронного сертификата</w:t>
      </w:r>
      <w:r w:rsidRPr="00A84941">
        <w:br/>
      </w:r>
      <w:r w:rsidRPr="00A84941">
        <w:br/>
        <w:t>Электронный сертификат представляет собой запись в реестре, которая привязана к номеру банковской карты МИР заявителя. Оформление электронного сертификата осуществляется Социальным фондом России.</w:t>
      </w:r>
      <w:r w:rsidRPr="00A84941">
        <w:br/>
        <w:t>Оформить электронный сертификат можно:</w:t>
      </w:r>
      <w:r w:rsidRPr="00A84941">
        <w:br/>
        <w:t>- через портал gosuslugi.ru,</w:t>
      </w:r>
      <w:r w:rsidRPr="00A84941">
        <w:br/>
        <w:t>- через МФЦ,</w:t>
      </w:r>
      <w:r w:rsidRPr="00A84941">
        <w:br/>
        <w:t>- на личном приеме в территориальном отделении Социального фонда России по месту жительства или направив заявление и нотариально заверенные копии документов почтовым отправлением.</w:t>
      </w:r>
      <w:r w:rsidRPr="00A84941">
        <w:br/>
      </w:r>
      <w:r w:rsidRPr="00A84941">
        <w:lastRenderedPageBreak/>
        <w:t>Документы, необходимые для оформления электронного сертификата:</w:t>
      </w:r>
      <w:r w:rsidRPr="00A84941">
        <w:br/>
        <w:t>- документ, удостоверяющий личность гражданина;</w:t>
      </w:r>
      <w:r w:rsidRPr="00A84941">
        <w:br/>
        <w:t xml:space="preserve">- индивидуальная программа реабилитации или </w:t>
      </w:r>
      <w:proofErr w:type="spellStart"/>
      <w:r w:rsidRPr="00A84941">
        <w:t>абилитации</w:t>
      </w:r>
      <w:proofErr w:type="spellEnd"/>
      <w:r w:rsidRPr="00A84941">
        <w:t xml:space="preserve"> инвалида (если она была разработана ранее 2016 года), утвержденная Бюро МСЭ;</w:t>
      </w:r>
      <w:r w:rsidRPr="00A84941">
        <w:br/>
        <w:t>- документы, удостоверяющие личность и подтверждающие полномочия представителя (если заявление подает представитель гражданин);</w:t>
      </w:r>
      <w:r w:rsidRPr="00A84941">
        <w:br/>
        <w:t>- реквизиты карты МИР заявителя, выпущенной любым банком, для привязки к ней электронного сертификата.</w:t>
      </w:r>
      <w:r w:rsidRPr="00A84941">
        <w:br/>
      </w:r>
      <w:r w:rsidRPr="00A84941">
        <w:br/>
        <w:t xml:space="preserve">Социальный фонд России исходя индивидуальной программы реабилитации или </w:t>
      </w:r>
      <w:proofErr w:type="spellStart"/>
      <w:r w:rsidRPr="00A84941">
        <w:t>абилитации</w:t>
      </w:r>
      <w:proofErr w:type="spellEnd"/>
      <w:r w:rsidRPr="00A84941">
        <w:t xml:space="preserve"> инвалида оценивает необходимое техническое средство реабилитации и резервирует его стоимость в Федеральном казначействе до совершения покупки. Срок предоставления электронного сертификата — 8 рабочих дней.</w:t>
      </w:r>
      <w:r w:rsidRPr="00A84941">
        <w:br/>
      </w:r>
      <w:r w:rsidRPr="00A84941">
        <w:br/>
        <w:t>По вопросам реализации права на получение технических средств реабилитации можно обратиться:</w:t>
      </w:r>
      <w:r w:rsidRPr="00A84941">
        <w:br/>
        <w:t>- Отделение Фонда пенсионного и социального страхования Российской Федерации по Алтайскому краю по адресу: ул. Партизанская, д.64, г. Барнаул (телефон 8-3852-63-20-90);</w:t>
      </w:r>
      <w:r w:rsidRPr="00A84941">
        <w:br/>
        <w:t>- филиал Государственного фонда поддержки участников специальной военной операции «Защитники Отечества» по Алтайскому краю по адресу: пр. Ленина д.5, г. Барнаул (телефон 8-3852- 556-777</w:t>
      </w:r>
      <w:r w:rsidRPr="00A84941">
        <w:br/>
      </w:r>
      <w:r w:rsidRPr="00A84941">
        <w:br/>
        <w:t>По вопросам нарушения прав на своевременное обеспечение техническими средствами реабилитации можно обратиться в органы прокуратуры по месту жительства или в прокуратуру Алтайского края по адресу: ул. Партизанская, д.97, г. Барнаул (телефон 8-3852- 22-20-17).</w:t>
      </w:r>
    </w:p>
    <w:p w:rsidR="00A84941" w:rsidRPr="00625C2C" w:rsidRDefault="00A84941" w:rsidP="00625C2C">
      <w:bookmarkStart w:id="0" w:name="_GoBack"/>
      <w:bookmarkEnd w:id="0"/>
    </w:p>
    <w:sectPr w:rsidR="00A84941" w:rsidRPr="0062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D2"/>
    <w:rsid w:val="000D39D2"/>
    <w:rsid w:val="00625C2C"/>
    <w:rsid w:val="008C5F52"/>
    <w:rsid w:val="00A84941"/>
    <w:rsid w:val="00D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8580F-7F9F-4B67-9EE0-9202312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adm.ru/images/news/pic/20087_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2025-12-08T05:13:00Z</dcterms:created>
  <dcterms:modified xsi:type="dcterms:W3CDTF">2025-12-09T02:59:00Z</dcterms:modified>
</cp:coreProperties>
</file>